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DD" w:rsidRDefault="00464CFC" w:rsidP="00765C67">
      <w:pPr>
        <w:pStyle w:val="Style1"/>
        <w:widowControl/>
        <w:tabs>
          <w:tab w:val="center" w:pos="4684"/>
          <w:tab w:val="left" w:pos="8430"/>
        </w:tabs>
        <w:spacing w:line="360" w:lineRule="auto"/>
        <w:jc w:val="center"/>
        <w:rPr>
          <w:rStyle w:val="FontStyle11"/>
          <w:sz w:val="28"/>
          <w:szCs w:val="28"/>
        </w:rPr>
      </w:pPr>
      <w:r w:rsidRPr="00973A18">
        <w:rPr>
          <w:rStyle w:val="FontStyle11"/>
          <w:sz w:val="28"/>
          <w:szCs w:val="28"/>
        </w:rPr>
        <w:t>Аннотация дисциплины</w:t>
      </w:r>
      <w:r w:rsidR="00973A18" w:rsidRPr="00973A18">
        <w:rPr>
          <w:rStyle w:val="FontStyle11"/>
          <w:sz w:val="28"/>
          <w:szCs w:val="28"/>
        </w:rPr>
        <w:t xml:space="preserve"> </w:t>
      </w:r>
    </w:p>
    <w:p w:rsidR="00464CFC" w:rsidRPr="00923256" w:rsidRDefault="00973A18" w:rsidP="00765C67">
      <w:pPr>
        <w:pStyle w:val="Style1"/>
        <w:widowControl/>
        <w:tabs>
          <w:tab w:val="center" w:pos="4684"/>
          <w:tab w:val="left" w:pos="8430"/>
        </w:tabs>
        <w:spacing w:line="360" w:lineRule="auto"/>
        <w:jc w:val="center"/>
        <w:rPr>
          <w:rStyle w:val="FontStyle12"/>
          <w:i w:val="0"/>
          <w:sz w:val="28"/>
          <w:szCs w:val="28"/>
        </w:rPr>
      </w:pPr>
      <w:r w:rsidRPr="00923256">
        <w:rPr>
          <w:rStyle w:val="FontStyle11"/>
          <w:sz w:val="28"/>
          <w:szCs w:val="28"/>
        </w:rPr>
        <w:t>«</w:t>
      </w:r>
      <w:r w:rsidR="00923256" w:rsidRPr="00923256">
        <w:rPr>
          <w:rStyle w:val="FontStyle12"/>
          <w:i w:val="0"/>
          <w:sz w:val="28"/>
          <w:szCs w:val="28"/>
        </w:rPr>
        <w:t>Методы принятия управленческих решени</w:t>
      </w:r>
      <w:r w:rsidR="00A00825">
        <w:rPr>
          <w:rStyle w:val="FontStyle12"/>
          <w:i w:val="0"/>
          <w:sz w:val="28"/>
          <w:szCs w:val="28"/>
        </w:rPr>
        <w:t>й</w:t>
      </w:r>
      <w:r w:rsidR="00A017AF">
        <w:rPr>
          <w:rStyle w:val="FontStyle12"/>
          <w:i w:val="0"/>
          <w:sz w:val="28"/>
          <w:szCs w:val="28"/>
        </w:rPr>
        <w:t xml:space="preserve"> (практикум)</w:t>
      </w:r>
      <w:r w:rsidRPr="00923256">
        <w:rPr>
          <w:rStyle w:val="FontStyle12"/>
          <w:i w:val="0"/>
          <w:sz w:val="28"/>
          <w:szCs w:val="28"/>
        </w:rPr>
        <w:t>»</w:t>
      </w:r>
    </w:p>
    <w:p w:rsidR="00464CFC" w:rsidRDefault="00464CFC" w:rsidP="00765C67">
      <w:pPr>
        <w:pStyle w:val="Style3"/>
        <w:widowControl/>
        <w:spacing w:line="360" w:lineRule="auto"/>
        <w:jc w:val="center"/>
        <w:rPr>
          <w:sz w:val="20"/>
          <w:szCs w:val="20"/>
        </w:rPr>
      </w:pPr>
    </w:p>
    <w:p w:rsidR="00923256" w:rsidRPr="00923256" w:rsidRDefault="00464CFC" w:rsidP="00765C67">
      <w:pPr>
        <w:pStyle w:val="Style3"/>
        <w:widowControl/>
        <w:spacing w:line="360" w:lineRule="auto"/>
        <w:ind w:firstLine="720"/>
        <w:jc w:val="both"/>
        <w:rPr>
          <w:sz w:val="28"/>
          <w:szCs w:val="28"/>
        </w:rPr>
      </w:pPr>
      <w:r w:rsidRPr="00923256">
        <w:rPr>
          <w:rStyle w:val="FontStyle12"/>
          <w:i w:val="0"/>
          <w:sz w:val="28"/>
          <w:szCs w:val="28"/>
        </w:rPr>
        <w:t>Цель дисциплины:</w:t>
      </w:r>
      <w:r w:rsidR="00973A18" w:rsidRPr="00923256">
        <w:rPr>
          <w:rStyle w:val="FontStyle12"/>
          <w:i w:val="0"/>
          <w:sz w:val="28"/>
          <w:szCs w:val="28"/>
        </w:rPr>
        <w:t xml:space="preserve"> </w:t>
      </w:r>
      <w:r w:rsidR="00923256" w:rsidRPr="00923256">
        <w:rPr>
          <w:sz w:val="28"/>
          <w:szCs w:val="28"/>
        </w:rPr>
        <w:t xml:space="preserve">формирование системы знаний о количественных и качественных методах разработки, принятия и оптимизации управленческих решений в государственных и муниципальных организациях и учреждениях. </w:t>
      </w:r>
    </w:p>
    <w:p w:rsidR="009640E6" w:rsidRDefault="009640E6" w:rsidP="00765C67">
      <w:pPr>
        <w:pStyle w:val="Style3"/>
        <w:widowControl/>
        <w:spacing w:line="360" w:lineRule="auto"/>
        <w:ind w:firstLine="720"/>
        <w:jc w:val="both"/>
        <w:rPr>
          <w:rStyle w:val="FontStyle12"/>
          <w:i w:val="0"/>
          <w:sz w:val="28"/>
          <w:szCs w:val="28"/>
        </w:rPr>
      </w:pPr>
    </w:p>
    <w:p w:rsidR="00973A18" w:rsidRPr="00923256" w:rsidRDefault="00464CFC" w:rsidP="00765C67">
      <w:pPr>
        <w:pStyle w:val="Style3"/>
        <w:widowControl/>
        <w:spacing w:line="360" w:lineRule="auto"/>
        <w:ind w:firstLine="720"/>
        <w:jc w:val="both"/>
        <w:rPr>
          <w:sz w:val="28"/>
          <w:szCs w:val="28"/>
        </w:rPr>
      </w:pPr>
      <w:r w:rsidRPr="00923256">
        <w:rPr>
          <w:rStyle w:val="FontStyle12"/>
          <w:i w:val="0"/>
          <w:sz w:val="28"/>
          <w:szCs w:val="28"/>
        </w:rPr>
        <w:t>Место дисциплины в структуре ООП:</w:t>
      </w:r>
      <w:r w:rsidR="00973A18" w:rsidRPr="00923256">
        <w:rPr>
          <w:sz w:val="28"/>
          <w:szCs w:val="28"/>
        </w:rPr>
        <w:t xml:space="preserve"> </w:t>
      </w:r>
      <w:r w:rsidR="00650C7B" w:rsidRPr="00923256">
        <w:rPr>
          <w:sz w:val="28"/>
          <w:szCs w:val="28"/>
        </w:rPr>
        <w:t>дисциплин</w:t>
      </w:r>
      <w:r w:rsidR="009640E6">
        <w:rPr>
          <w:sz w:val="28"/>
          <w:szCs w:val="28"/>
        </w:rPr>
        <w:t>а</w:t>
      </w:r>
      <w:r w:rsidR="00650C7B" w:rsidRPr="00923256">
        <w:rPr>
          <w:sz w:val="28"/>
          <w:szCs w:val="28"/>
        </w:rPr>
        <w:t xml:space="preserve"> по выбору</w:t>
      </w:r>
      <w:r w:rsidR="009C78F7" w:rsidRPr="00923256">
        <w:rPr>
          <w:sz w:val="28"/>
          <w:szCs w:val="28"/>
        </w:rPr>
        <w:t xml:space="preserve"> </w:t>
      </w:r>
      <w:r w:rsidR="009640E6">
        <w:rPr>
          <w:sz w:val="28"/>
          <w:szCs w:val="28"/>
        </w:rPr>
        <w:t>ООП</w:t>
      </w:r>
      <w:r w:rsidR="00973A18" w:rsidRPr="00923256">
        <w:rPr>
          <w:sz w:val="28"/>
          <w:szCs w:val="28"/>
        </w:rPr>
        <w:t xml:space="preserve"> </w:t>
      </w:r>
      <w:proofErr w:type="gramStart"/>
      <w:r w:rsidR="00973A18" w:rsidRPr="00923256">
        <w:rPr>
          <w:sz w:val="28"/>
          <w:szCs w:val="28"/>
        </w:rPr>
        <w:t>ВО</w:t>
      </w:r>
      <w:proofErr w:type="gramEnd"/>
      <w:r w:rsidR="00973A18" w:rsidRPr="00923256">
        <w:rPr>
          <w:sz w:val="28"/>
          <w:szCs w:val="28"/>
        </w:rPr>
        <w:t xml:space="preserve"> </w:t>
      </w:r>
      <w:proofErr w:type="gramStart"/>
      <w:r w:rsidR="00973A18" w:rsidRPr="00923256">
        <w:rPr>
          <w:sz w:val="28"/>
          <w:szCs w:val="28"/>
        </w:rPr>
        <w:t>по</w:t>
      </w:r>
      <w:proofErr w:type="gramEnd"/>
      <w:r w:rsidR="00973A18" w:rsidRPr="00923256">
        <w:rPr>
          <w:sz w:val="28"/>
          <w:szCs w:val="28"/>
        </w:rPr>
        <w:t xml:space="preserve"> направлению подготовки 38.03.0</w:t>
      </w:r>
      <w:r w:rsidR="005B14FC" w:rsidRPr="00923256">
        <w:rPr>
          <w:sz w:val="28"/>
          <w:szCs w:val="28"/>
        </w:rPr>
        <w:t>2</w:t>
      </w:r>
      <w:r w:rsidR="00973A18" w:rsidRPr="00923256">
        <w:rPr>
          <w:sz w:val="28"/>
          <w:szCs w:val="28"/>
        </w:rPr>
        <w:t xml:space="preserve"> </w:t>
      </w:r>
      <w:r w:rsidR="005B14FC" w:rsidRPr="00923256">
        <w:rPr>
          <w:sz w:val="28"/>
          <w:szCs w:val="28"/>
        </w:rPr>
        <w:t>Менеджмент</w:t>
      </w:r>
      <w:r w:rsidR="00973A18" w:rsidRPr="00923256">
        <w:rPr>
          <w:sz w:val="28"/>
          <w:szCs w:val="28"/>
        </w:rPr>
        <w:t>, профил</w:t>
      </w:r>
      <w:r w:rsidR="00B00ABD">
        <w:rPr>
          <w:sz w:val="28"/>
          <w:szCs w:val="28"/>
        </w:rPr>
        <w:t>и</w:t>
      </w:r>
      <w:r w:rsidR="00A017AF">
        <w:rPr>
          <w:sz w:val="28"/>
          <w:szCs w:val="28"/>
        </w:rPr>
        <w:t>: Корпоративное управление</w:t>
      </w:r>
      <w:bookmarkStart w:id="0" w:name="_GoBack"/>
      <w:bookmarkEnd w:id="0"/>
      <w:r w:rsidR="009640E6">
        <w:rPr>
          <w:sz w:val="28"/>
          <w:szCs w:val="28"/>
        </w:rPr>
        <w:t>.</w:t>
      </w:r>
    </w:p>
    <w:p w:rsidR="009640E6" w:rsidRDefault="009640E6" w:rsidP="00765C67">
      <w:pPr>
        <w:pStyle w:val="Style3"/>
        <w:widowControl/>
        <w:spacing w:line="360" w:lineRule="auto"/>
        <w:ind w:firstLine="720"/>
        <w:jc w:val="both"/>
        <w:rPr>
          <w:rStyle w:val="FontStyle12"/>
          <w:i w:val="0"/>
          <w:sz w:val="28"/>
          <w:szCs w:val="28"/>
        </w:rPr>
      </w:pPr>
    </w:p>
    <w:p w:rsidR="00464CFC" w:rsidRPr="00923256" w:rsidRDefault="00464CFC" w:rsidP="00765C67">
      <w:pPr>
        <w:pStyle w:val="Style3"/>
        <w:widowControl/>
        <w:spacing w:line="360" w:lineRule="auto"/>
        <w:ind w:firstLine="720"/>
        <w:jc w:val="both"/>
        <w:rPr>
          <w:rStyle w:val="FontStyle12"/>
          <w:i w:val="0"/>
          <w:sz w:val="28"/>
          <w:szCs w:val="28"/>
        </w:rPr>
      </w:pPr>
      <w:r w:rsidRPr="00923256">
        <w:rPr>
          <w:rStyle w:val="FontStyle12"/>
          <w:i w:val="0"/>
          <w:sz w:val="28"/>
          <w:szCs w:val="28"/>
        </w:rPr>
        <w:t>Краткое содержание:</w:t>
      </w:r>
      <w:r w:rsidR="00973A18" w:rsidRPr="00923256">
        <w:rPr>
          <w:rStyle w:val="FontStyle12"/>
          <w:i w:val="0"/>
          <w:sz w:val="28"/>
          <w:szCs w:val="28"/>
        </w:rPr>
        <w:t xml:space="preserve"> </w:t>
      </w:r>
    </w:p>
    <w:p w:rsidR="00464CFC" w:rsidRPr="00923256" w:rsidRDefault="00923256" w:rsidP="00923256">
      <w:pPr>
        <w:pStyle w:val="Style4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923256">
        <w:rPr>
          <w:sz w:val="28"/>
          <w:szCs w:val="28"/>
        </w:rPr>
        <w:t xml:space="preserve">Теоретические основы разработки управленческого решения. Понятие, значение и функции управленческого решения. Типология управленческих решений и предъявляемые к ним требования. Роль и значение лица, принимающего решения. Этапы процесса разработки и принятия управленческого решения. Механизмы принятия и организация процесса исполнения решений в государственных и муниципальных организациях и учреждениях. Качество и эффективность управленческого решения, контроль его выполнения. Количественные методы принятия управленческих решений. Транспортная задача и задачи, сводящиеся </w:t>
      </w:r>
      <w:proofErr w:type="gramStart"/>
      <w:r w:rsidRPr="00923256">
        <w:rPr>
          <w:sz w:val="28"/>
          <w:szCs w:val="28"/>
        </w:rPr>
        <w:t>к</w:t>
      </w:r>
      <w:proofErr w:type="gramEnd"/>
      <w:r w:rsidRPr="00923256">
        <w:rPr>
          <w:sz w:val="28"/>
          <w:szCs w:val="28"/>
        </w:rPr>
        <w:t xml:space="preserve"> транспортной. Задачи многокритериальной оптимизации. Элементы теории игр. Методы динамического программирования.</w:t>
      </w:r>
    </w:p>
    <w:sectPr w:rsidR="00464CFC" w:rsidRPr="00923256">
      <w:type w:val="continuous"/>
      <w:pgSz w:w="11905" w:h="16837"/>
      <w:pgMar w:top="931" w:right="908" w:bottom="1440" w:left="162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89" w:rsidRDefault="00F86389">
      <w:r>
        <w:separator/>
      </w:r>
    </w:p>
  </w:endnote>
  <w:endnote w:type="continuationSeparator" w:id="0">
    <w:p w:rsidR="00F86389" w:rsidRDefault="00F8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89" w:rsidRDefault="00F86389">
      <w:r>
        <w:separator/>
      </w:r>
    </w:p>
  </w:footnote>
  <w:footnote w:type="continuationSeparator" w:id="0">
    <w:p w:rsidR="00F86389" w:rsidRDefault="00F8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28"/>
    <w:rsid w:val="0001168F"/>
    <w:rsid w:val="00191E86"/>
    <w:rsid w:val="001E4F32"/>
    <w:rsid w:val="003B28B2"/>
    <w:rsid w:val="00464CFC"/>
    <w:rsid w:val="005B14FC"/>
    <w:rsid w:val="005F05D9"/>
    <w:rsid w:val="00650C7B"/>
    <w:rsid w:val="00765C67"/>
    <w:rsid w:val="00923256"/>
    <w:rsid w:val="009640E6"/>
    <w:rsid w:val="00973A18"/>
    <w:rsid w:val="009C78F7"/>
    <w:rsid w:val="009F45DD"/>
    <w:rsid w:val="00A00825"/>
    <w:rsid w:val="00A017AF"/>
    <w:rsid w:val="00B00ABD"/>
    <w:rsid w:val="00B67928"/>
    <w:rsid w:val="00BE229A"/>
    <w:rsid w:val="00CA0AFE"/>
    <w:rsid w:val="00F8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4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4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43A76-6E18-4EAD-8DF6-8F2D79932387}"/>
</file>

<file path=customXml/itemProps2.xml><?xml version="1.0" encoding="utf-8"?>
<ds:datastoreItem xmlns:ds="http://schemas.openxmlformats.org/officeDocument/2006/customXml" ds:itemID="{F1551330-A1E3-48AA-8492-62A95DDC8549}"/>
</file>

<file path=customXml/itemProps3.xml><?xml version="1.0" encoding="utf-8"?>
<ds:datastoreItem xmlns:ds="http://schemas.openxmlformats.org/officeDocument/2006/customXml" ds:itemID="{7E25ACA0-DA35-41E1-A1D5-9442F7B45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etretyakova</dc:creator>
  <cp:lastModifiedBy>Баскакова Елена Васильевна</cp:lastModifiedBy>
  <cp:revision>7</cp:revision>
  <dcterms:created xsi:type="dcterms:W3CDTF">2015-06-29T07:42:00Z</dcterms:created>
  <dcterms:modified xsi:type="dcterms:W3CDTF">2020-05-19T15:29:00Z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